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4B3A" w14:textId="70C699A5" w:rsidR="004F52F2" w:rsidRDefault="00574873" w:rsidP="00574873">
      <w:pPr>
        <w:jc w:val="both"/>
      </w:pPr>
      <w:r w:rsidRPr="00574873">
        <w:rPr>
          <w:b/>
        </w:rPr>
        <w:t>Titolo dell’assegno di ricerca: “</w:t>
      </w:r>
      <w:r w:rsidR="00F85A1E" w:rsidRPr="00F85A1E">
        <w:rPr>
          <w:b/>
        </w:rPr>
        <w:t>Valorizzazione biotecnologica di sottoprodotti/scarti dell’industria di trasformazione della frutta mediante batteri estremofili</w:t>
      </w:r>
      <w:r w:rsidRPr="00574873">
        <w:rPr>
          <w:b/>
        </w:rPr>
        <w:t>”</w:t>
      </w:r>
      <w:r w:rsidRPr="00574873">
        <w:t xml:space="preserve"> </w:t>
      </w:r>
    </w:p>
    <w:p w14:paraId="4DDD64BF" w14:textId="77777777" w:rsidR="00574873" w:rsidRPr="00574873" w:rsidRDefault="00574873" w:rsidP="00574873">
      <w:pPr>
        <w:jc w:val="both"/>
        <w:rPr>
          <w:b/>
        </w:rPr>
      </w:pPr>
    </w:p>
    <w:p w14:paraId="5A3EF283" w14:textId="77777777" w:rsidR="00B66D05" w:rsidRDefault="00B66D05" w:rsidP="00836673">
      <w:pPr>
        <w:spacing w:line="360" w:lineRule="auto"/>
        <w:jc w:val="both"/>
        <w:rPr>
          <w:b/>
        </w:rPr>
      </w:pPr>
    </w:p>
    <w:p w14:paraId="416ED46B" w14:textId="2D0CAC69" w:rsidR="00574873" w:rsidRDefault="00574873" w:rsidP="00836673">
      <w:pPr>
        <w:spacing w:line="360" w:lineRule="auto"/>
        <w:jc w:val="both"/>
        <w:rPr>
          <w:b/>
        </w:rPr>
      </w:pPr>
      <w:r w:rsidRPr="00574873">
        <w:rPr>
          <w:b/>
        </w:rPr>
        <w:t>Progetto di ricerca e piano di attività.</w:t>
      </w:r>
    </w:p>
    <w:p w14:paraId="5E33E3EC" w14:textId="77777777" w:rsidR="009D3EDF" w:rsidRPr="00574873" w:rsidRDefault="009D3EDF" w:rsidP="00836673">
      <w:pPr>
        <w:spacing w:line="360" w:lineRule="auto"/>
        <w:jc w:val="both"/>
        <w:rPr>
          <w:b/>
        </w:rPr>
      </w:pPr>
    </w:p>
    <w:p w14:paraId="53D7EF53" w14:textId="0EF521F3" w:rsidR="00574873" w:rsidRPr="00574873" w:rsidRDefault="00574873" w:rsidP="00836673">
      <w:pPr>
        <w:spacing w:line="360" w:lineRule="auto"/>
        <w:jc w:val="both"/>
      </w:pPr>
      <w:r w:rsidRPr="00574873">
        <w:t xml:space="preserve">L’attività di ricerca relativa al presente assegno sarà svolta nell’ambito del progetto di ricerca </w:t>
      </w:r>
      <w:r w:rsidR="00913CF2">
        <w:t>P</w:t>
      </w:r>
      <w:r w:rsidR="00BC00B3">
        <w:t>RI</w:t>
      </w:r>
      <w:r w:rsidR="00913CF2">
        <w:t>N</w:t>
      </w:r>
      <w:r w:rsidR="002027BD">
        <w:t xml:space="preserve"> </w:t>
      </w:r>
      <w:r w:rsidRPr="00574873">
        <w:t>"</w:t>
      </w:r>
      <w:r w:rsidR="00913CF2" w:rsidRPr="00913CF2">
        <w:t xml:space="preserve"> </w:t>
      </w:r>
      <w:proofErr w:type="spellStart"/>
      <w:r w:rsidR="004C294B" w:rsidRPr="004C294B">
        <w:t>MicroALgae</w:t>
      </w:r>
      <w:proofErr w:type="spellEnd"/>
      <w:r w:rsidR="004C294B" w:rsidRPr="004C294B">
        <w:t xml:space="preserve">- and </w:t>
      </w:r>
      <w:proofErr w:type="spellStart"/>
      <w:r w:rsidR="004C294B" w:rsidRPr="004C294B">
        <w:t>BActeria-mediated</w:t>
      </w:r>
      <w:proofErr w:type="spellEnd"/>
      <w:r w:rsidR="004C294B" w:rsidRPr="004C294B">
        <w:t xml:space="preserve"> </w:t>
      </w:r>
      <w:proofErr w:type="spellStart"/>
      <w:r w:rsidR="004C294B" w:rsidRPr="004C294B">
        <w:t>Valorization</w:t>
      </w:r>
      <w:proofErr w:type="spellEnd"/>
      <w:r w:rsidR="004C294B" w:rsidRPr="004C294B">
        <w:t xml:space="preserve"> of </w:t>
      </w:r>
      <w:proofErr w:type="spellStart"/>
      <w:r w:rsidR="004C294B" w:rsidRPr="004C294B">
        <w:t>fruIt</w:t>
      </w:r>
      <w:proofErr w:type="spellEnd"/>
      <w:r w:rsidR="004C294B" w:rsidRPr="004C294B">
        <w:t xml:space="preserve"> processing </w:t>
      </w:r>
      <w:proofErr w:type="spellStart"/>
      <w:r w:rsidR="004C294B" w:rsidRPr="004C294B">
        <w:t>byproducTs</w:t>
      </w:r>
      <w:proofErr w:type="spellEnd"/>
      <w:r w:rsidR="004C294B" w:rsidRPr="004C294B">
        <w:t>/</w:t>
      </w:r>
      <w:proofErr w:type="spellStart"/>
      <w:r w:rsidR="004C294B" w:rsidRPr="004C294B">
        <w:t>wAstes</w:t>
      </w:r>
      <w:proofErr w:type="spellEnd"/>
      <w:r w:rsidR="004C294B" w:rsidRPr="004C294B">
        <w:t xml:space="preserve"> in a green, </w:t>
      </w:r>
      <w:proofErr w:type="spellStart"/>
      <w:r w:rsidR="004C294B" w:rsidRPr="004C294B">
        <w:t>circular</w:t>
      </w:r>
      <w:proofErr w:type="spellEnd"/>
      <w:r w:rsidR="004C294B" w:rsidRPr="004C294B">
        <w:t xml:space="preserve"> economy </w:t>
      </w:r>
      <w:proofErr w:type="spellStart"/>
      <w:r w:rsidR="004C294B" w:rsidRPr="004C294B">
        <w:t>perspective</w:t>
      </w:r>
      <w:proofErr w:type="spellEnd"/>
      <w:r w:rsidR="004C294B" w:rsidRPr="004C294B">
        <w:t xml:space="preserve"> (ALBA-VITA)</w:t>
      </w:r>
      <w:r w:rsidRPr="00574873">
        <w:t>".</w:t>
      </w:r>
    </w:p>
    <w:p w14:paraId="1E0536EB" w14:textId="77777777" w:rsidR="00574873" w:rsidRPr="00574873" w:rsidRDefault="00574873" w:rsidP="00836673">
      <w:pPr>
        <w:spacing w:line="360" w:lineRule="auto"/>
        <w:jc w:val="both"/>
      </w:pPr>
    </w:p>
    <w:p w14:paraId="4918A133" w14:textId="5ECD4650" w:rsidR="00B13DF0" w:rsidRPr="00F50C62" w:rsidRDefault="0019381C" w:rsidP="00836673">
      <w:pPr>
        <w:spacing w:line="360" w:lineRule="auto"/>
        <w:jc w:val="both"/>
      </w:pPr>
      <w:r w:rsidRPr="00F50C62">
        <w:t>L</w:t>
      </w:r>
      <w:r>
        <w:t>’utilizzo</w:t>
      </w:r>
      <w:r w:rsidRPr="00F50C62">
        <w:t xml:space="preserve"> </w:t>
      </w:r>
      <w:r w:rsidR="008F3B69">
        <w:t>di sottoprodotti/</w:t>
      </w:r>
      <w:r w:rsidR="00B13DF0" w:rsidRPr="00F50C62">
        <w:t xml:space="preserve">scarti </w:t>
      </w:r>
      <w:r w:rsidR="008F3B69">
        <w:t xml:space="preserve">dell’industria di trasformazione della frutta </w:t>
      </w:r>
      <w:r>
        <w:t>come substrato per la crescita microbica e l’ottenimento di</w:t>
      </w:r>
      <w:r w:rsidRPr="00F50C62">
        <w:t xml:space="preserve"> </w:t>
      </w:r>
      <w:r w:rsidR="00B13DF0" w:rsidRPr="00F50C62">
        <w:t>prodotti</w:t>
      </w:r>
      <w:r w:rsidR="004F6406" w:rsidRPr="00F50C62">
        <w:t xml:space="preserve"> </w:t>
      </w:r>
      <w:r w:rsidR="00B13DF0" w:rsidRPr="00F50C62">
        <w:t>ad alto valore aggiunto fruibili da</w:t>
      </w:r>
      <w:r w:rsidR="00DF7F47">
        <w:t>i</w:t>
      </w:r>
      <w:r w:rsidR="00B13DF0" w:rsidRPr="00F50C62">
        <w:t xml:space="preserve"> </w:t>
      </w:r>
      <w:r w:rsidR="00DF7F47" w:rsidRPr="00F50C62">
        <w:t>settori dell’industria chimica, farmaceutica</w:t>
      </w:r>
      <w:r w:rsidR="002C22B6">
        <w:t xml:space="preserve"> e</w:t>
      </w:r>
      <w:r w:rsidR="002C22B6" w:rsidRPr="00F50C62">
        <w:t xml:space="preserve"> </w:t>
      </w:r>
      <w:r>
        <w:t>agro</w:t>
      </w:r>
      <w:r w:rsidR="00DF7F47">
        <w:t xml:space="preserve">alimentare </w:t>
      </w:r>
      <w:r w:rsidR="00B13DF0" w:rsidRPr="00F50C62">
        <w:t xml:space="preserve">rappresenta un approccio sostenibile </w:t>
      </w:r>
      <w:r w:rsidR="004F6406" w:rsidRPr="00F50C62">
        <w:t xml:space="preserve">per affrontare il problema della gestione degli scarti/sottoprodotti </w:t>
      </w:r>
      <w:r w:rsidR="002C22B6">
        <w:t>nell’ottica di una economia circolare</w:t>
      </w:r>
      <w:r w:rsidR="00DF7F47">
        <w:t>.</w:t>
      </w:r>
    </w:p>
    <w:p w14:paraId="439734E7" w14:textId="48400385" w:rsidR="002027BD" w:rsidRDefault="00B13DF0" w:rsidP="00836673">
      <w:pPr>
        <w:spacing w:line="360" w:lineRule="auto"/>
        <w:jc w:val="both"/>
      </w:pPr>
      <w:r w:rsidRPr="00F50C62">
        <w:t xml:space="preserve">L’obiettivo del </w:t>
      </w:r>
      <w:r w:rsidR="00DF7F47">
        <w:t xml:space="preserve">presente </w:t>
      </w:r>
      <w:r w:rsidR="00F50C62" w:rsidRPr="00F50C62">
        <w:t>progetto</w:t>
      </w:r>
      <w:r w:rsidRPr="00F50C62">
        <w:t xml:space="preserve"> è </w:t>
      </w:r>
      <w:r w:rsidR="00F50C62" w:rsidRPr="00F50C62">
        <w:t xml:space="preserve">di sviluppare </w:t>
      </w:r>
      <w:r w:rsidR="008F3B69" w:rsidRPr="008F3B69">
        <w:t xml:space="preserve">un processo biotecnologico per la valorizzazione di sottoprodotti/scarti dell’industria di trasformazione della frutta. Nello specifico, </w:t>
      </w:r>
      <w:r w:rsidR="002C22B6">
        <w:t>lo scopo</w:t>
      </w:r>
      <w:r w:rsidR="002C22B6" w:rsidRPr="008F3B69">
        <w:t xml:space="preserve"> </w:t>
      </w:r>
      <w:r w:rsidR="008F3B69" w:rsidRPr="008F3B69">
        <w:t xml:space="preserve">sarà di sviluppare ed ottimizzare, utilizzando batteri estremofili, un processo biotecnologico per la produzione di composti antimicrobici, pigmenti, </w:t>
      </w:r>
      <w:proofErr w:type="spellStart"/>
      <w:r w:rsidR="008F3B69" w:rsidRPr="008F3B69">
        <w:t>biosurfattanti</w:t>
      </w:r>
      <w:proofErr w:type="spellEnd"/>
      <w:r w:rsidR="008F3B69" w:rsidRPr="008F3B69">
        <w:t>/</w:t>
      </w:r>
      <w:proofErr w:type="spellStart"/>
      <w:r w:rsidR="008F3B69" w:rsidRPr="008F3B69">
        <w:t>bioemulsionanti</w:t>
      </w:r>
      <w:proofErr w:type="spellEnd"/>
      <w:r w:rsidR="008F3B69" w:rsidRPr="008F3B69">
        <w:t xml:space="preserve"> e/o acidi grassi polinsaturi a partire da scarti e sottoprodotti dell’industria di trasformazione della frutta. </w:t>
      </w:r>
      <w:r w:rsidR="00F85A1E">
        <w:t>S</w:t>
      </w:r>
      <w:r w:rsidR="007F0D8D">
        <w:t>aranno considerati diversi ceppi batterici isolati da ambienti non convenzionali, quali sabbie del deserto del Sahara</w:t>
      </w:r>
      <w:r w:rsidR="009802EE">
        <w:t>/</w:t>
      </w:r>
      <w:r w:rsidR="007F0D8D">
        <w:t>sistemi salini nell’entroterra “</w:t>
      </w:r>
      <w:proofErr w:type="spellStart"/>
      <w:r w:rsidR="007F0D8D">
        <w:t>chott</w:t>
      </w:r>
      <w:proofErr w:type="spellEnd"/>
      <w:r w:rsidR="007F0D8D">
        <w:t>”</w:t>
      </w:r>
      <w:r w:rsidR="009802EE">
        <w:t xml:space="preserve"> e </w:t>
      </w:r>
      <w:r w:rsidR="002027BD">
        <w:t>ambiente marino</w:t>
      </w:r>
      <w:r w:rsidR="007F0D8D">
        <w:t xml:space="preserve">. </w:t>
      </w:r>
    </w:p>
    <w:p w14:paraId="5D0E92CC" w14:textId="121F2D0F" w:rsidR="00AA603C" w:rsidRDefault="007F0D8D" w:rsidP="00836673">
      <w:pPr>
        <w:spacing w:line="360" w:lineRule="auto"/>
        <w:jc w:val="both"/>
        <w:rPr>
          <w:szCs w:val="22"/>
        </w:rPr>
      </w:pPr>
      <w:r>
        <w:t xml:space="preserve">In una prima fase si procederà con uno screening preliminare </w:t>
      </w:r>
      <w:r w:rsidR="008F3B69">
        <w:t xml:space="preserve">per valutare/monitorare </w:t>
      </w:r>
      <w:r>
        <w:t xml:space="preserve">la crescita microbica degli isolati in terreni liquidi in presenza </w:t>
      </w:r>
      <w:r w:rsidR="00AA2D42">
        <w:t xml:space="preserve">degli </w:t>
      </w:r>
      <w:r w:rsidR="008138BC" w:rsidRPr="009802EE">
        <w:t xml:space="preserve">scarti </w:t>
      </w:r>
      <w:r w:rsidR="008138BC">
        <w:t xml:space="preserve">come </w:t>
      </w:r>
      <w:r w:rsidR="009D3EDF">
        <w:t>substrato</w:t>
      </w:r>
      <w:r w:rsidR="0082273A">
        <w:t xml:space="preserve"> </w:t>
      </w:r>
      <w:r>
        <w:t xml:space="preserve">mediante la determinazione delle conte CFU/ml. Per i ceppi che avranno mostrato </w:t>
      </w:r>
      <w:r w:rsidR="00707E4E">
        <w:t>una crescita</w:t>
      </w:r>
      <w:r w:rsidR="0082273A">
        <w:t xml:space="preserve"> veloce in queste condizioni</w:t>
      </w:r>
      <w:r>
        <w:t xml:space="preserve">, sarà </w:t>
      </w:r>
      <w:r w:rsidR="00B44535">
        <w:t>valutata</w:t>
      </w:r>
      <w:r w:rsidR="00DF7F47">
        <w:t>,</w:t>
      </w:r>
      <w:r w:rsidR="00707E4E">
        <w:t xml:space="preserve"> </w:t>
      </w:r>
      <w:r w:rsidR="009D3EDF">
        <w:t>sul surnatante di coltura</w:t>
      </w:r>
      <w:r w:rsidR="00487ED9">
        <w:t>, l’</w:t>
      </w:r>
      <w:r w:rsidR="00F2205B">
        <w:t>attività</w:t>
      </w:r>
      <w:r w:rsidR="00707E4E">
        <w:t xml:space="preserve"> antimicrobica</w:t>
      </w:r>
      <w:r w:rsidR="00487ED9">
        <w:t xml:space="preserve"> </w:t>
      </w:r>
      <w:r w:rsidR="00B44535">
        <w:t xml:space="preserve">nei confronti di diversi ceppi batterici indicatori e </w:t>
      </w:r>
      <w:r w:rsidR="00487ED9">
        <w:t>la produzione di</w:t>
      </w:r>
      <w:r w:rsidR="00B44535">
        <w:t xml:space="preserve"> altri composti di interesse</w:t>
      </w:r>
      <w:r w:rsidR="00487ED9">
        <w:t xml:space="preserve"> </w:t>
      </w:r>
      <w:r w:rsidR="00B44535">
        <w:t>(</w:t>
      </w:r>
      <w:proofErr w:type="spellStart"/>
      <w:r w:rsidR="00487ED9">
        <w:t>biosurfattanti</w:t>
      </w:r>
      <w:proofErr w:type="spellEnd"/>
      <w:r w:rsidR="00F85A1E">
        <w:t xml:space="preserve">, </w:t>
      </w:r>
      <w:proofErr w:type="spellStart"/>
      <w:r w:rsidR="00487ED9">
        <w:t>bioemulsionanti</w:t>
      </w:r>
      <w:proofErr w:type="spellEnd"/>
      <w:r w:rsidR="00B44535">
        <w:t xml:space="preserve">; </w:t>
      </w:r>
      <w:r w:rsidR="00487ED9">
        <w:t>pigmenti idrosolubili</w:t>
      </w:r>
      <w:r w:rsidR="00B44535">
        <w:t xml:space="preserve"> e acidi grassi polinsaturi a lunga catena)</w:t>
      </w:r>
      <w:r w:rsidR="0005274B">
        <w:t xml:space="preserve">. </w:t>
      </w:r>
      <w:r>
        <w:t xml:space="preserve">In una seconda fase e in base ai risultati ottenuti dai saggi preliminari, </w:t>
      </w:r>
      <w:r w:rsidR="00B44535">
        <w:t>gli isolati più promettenti</w:t>
      </w:r>
      <w:r>
        <w:t xml:space="preserve"> saranno utilizzati per </w:t>
      </w:r>
      <w:r w:rsidR="0005274B" w:rsidRPr="00707E4E">
        <w:t>studi</w:t>
      </w:r>
      <w:r w:rsidR="0005274B">
        <w:t>are</w:t>
      </w:r>
      <w:r w:rsidR="0005274B" w:rsidRPr="00707E4E">
        <w:t xml:space="preserve"> il recupero</w:t>
      </w:r>
      <w:r w:rsidR="00B44535">
        <w:t>, la caratterizzazione e l’identificazione dei composti di interesse</w:t>
      </w:r>
      <w:r w:rsidR="0005274B" w:rsidRPr="00707E4E">
        <w:t xml:space="preserve">. </w:t>
      </w:r>
      <w:r w:rsidR="00AA603C">
        <w:rPr>
          <w:szCs w:val="22"/>
        </w:rPr>
        <w:t xml:space="preserve">Infine, si valuteranno in collaborazione con altri partners del progetto, </w:t>
      </w:r>
      <w:r w:rsidR="00B44535">
        <w:rPr>
          <w:szCs w:val="22"/>
        </w:rPr>
        <w:t xml:space="preserve">le </w:t>
      </w:r>
      <w:proofErr w:type="spellStart"/>
      <w:r w:rsidR="00B44535">
        <w:rPr>
          <w:szCs w:val="22"/>
        </w:rPr>
        <w:t>bioattività</w:t>
      </w:r>
      <w:proofErr w:type="spellEnd"/>
      <w:r w:rsidR="00B44535">
        <w:rPr>
          <w:szCs w:val="22"/>
        </w:rPr>
        <w:t xml:space="preserve"> dei composti recuperati e </w:t>
      </w:r>
      <w:r w:rsidR="00AA603C">
        <w:rPr>
          <w:szCs w:val="22"/>
        </w:rPr>
        <w:t xml:space="preserve">le </w:t>
      </w:r>
      <w:r w:rsidR="00B44535">
        <w:rPr>
          <w:szCs w:val="22"/>
        </w:rPr>
        <w:t xml:space="preserve">loro </w:t>
      </w:r>
      <w:r w:rsidR="00AA603C">
        <w:rPr>
          <w:szCs w:val="22"/>
        </w:rPr>
        <w:t>potenziali applicazioni</w:t>
      </w:r>
      <w:r w:rsidR="0019381C">
        <w:rPr>
          <w:szCs w:val="22"/>
        </w:rPr>
        <w:t xml:space="preserve"> nel settore dell’agricoltura per il </w:t>
      </w:r>
      <w:proofErr w:type="spellStart"/>
      <w:r w:rsidR="0019381C">
        <w:rPr>
          <w:szCs w:val="22"/>
        </w:rPr>
        <w:t>biocontrollo</w:t>
      </w:r>
      <w:proofErr w:type="spellEnd"/>
      <w:r w:rsidR="0019381C">
        <w:rPr>
          <w:szCs w:val="22"/>
        </w:rPr>
        <w:t xml:space="preserve"> dei patogeni di alberi da frutto</w:t>
      </w:r>
      <w:r w:rsidR="00AA603C">
        <w:rPr>
          <w:szCs w:val="22"/>
        </w:rPr>
        <w:t>.</w:t>
      </w:r>
    </w:p>
    <w:p w14:paraId="4FD8E413" w14:textId="77777777" w:rsidR="00544163" w:rsidRPr="00E779E2" w:rsidRDefault="00544163" w:rsidP="00623A74">
      <w:pPr>
        <w:jc w:val="both"/>
        <w:rPr>
          <w:rFonts w:cstheme="minorHAnsi"/>
          <w:sz w:val="22"/>
          <w:szCs w:val="22"/>
        </w:rPr>
      </w:pPr>
    </w:p>
    <w:p w14:paraId="52682460" w14:textId="77777777" w:rsidR="00623A74" w:rsidRPr="00B66D05" w:rsidRDefault="00623A74" w:rsidP="00836673">
      <w:pPr>
        <w:spacing w:line="360" w:lineRule="auto"/>
        <w:jc w:val="both"/>
      </w:pPr>
    </w:p>
    <w:p w14:paraId="710DDB96" w14:textId="64F35109" w:rsidR="0082273A" w:rsidRPr="00B66D05" w:rsidRDefault="0082273A" w:rsidP="00836673">
      <w:pPr>
        <w:spacing w:line="360" w:lineRule="auto"/>
        <w:jc w:val="both"/>
      </w:pPr>
      <w:bookmarkStart w:id="0" w:name="_GoBack"/>
      <w:bookmarkEnd w:id="0"/>
    </w:p>
    <w:p w14:paraId="33A45476" w14:textId="77777777" w:rsidR="00E2183D" w:rsidRPr="00B66D05" w:rsidRDefault="00D81077" w:rsidP="00836673">
      <w:pPr>
        <w:spacing w:line="360" w:lineRule="auto"/>
        <w:jc w:val="both"/>
      </w:pPr>
      <w:r w:rsidRPr="00B66D05">
        <w:t xml:space="preserve"> </w:t>
      </w:r>
    </w:p>
    <w:sectPr w:rsidR="00E2183D" w:rsidRPr="00B66D05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6169" w14:textId="77777777" w:rsidR="00767478" w:rsidRDefault="00767478">
      <w:r>
        <w:separator/>
      </w:r>
    </w:p>
  </w:endnote>
  <w:endnote w:type="continuationSeparator" w:id="0">
    <w:p w14:paraId="35B73966" w14:textId="77777777" w:rsidR="00767478" w:rsidRDefault="0076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A702" w14:textId="77777777"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B1C847" w14:textId="77777777" w:rsidR="009D371C" w:rsidRDefault="009D37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DDA47" w14:textId="77777777"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4AC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EBC24B" w14:textId="77777777" w:rsidR="009D371C" w:rsidRDefault="009D37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B75F" w14:textId="77777777" w:rsidR="00767478" w:rsidRDefault="00767478">
      <w:r>
        <w:separator/>
      </w:r>
    </w:p>
  </w:footnote>
  <w:footnote w:type="continuationSeparator" w:id="0">
    <w:p w14:paraId="3BD04520" w14:textId="77777777" w:rsidR="00767478" w:rsidRDefault="0076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4CC"/>
    <w:multiLevelType w:val="hybridMultilevel"/>
    <w:tmpl w:val="74460EB4"/>
    <w:lvl w:ilvl="0" w:tplc="9AB236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5D5C"/>
    <w:multiLevelType w:val="hybridMultilevel"/>
    <w:tmpl w:val="35B821E2"/>
    <w:lvl w:ilvl="0" w:tplc="4D460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D18AC"/>
    <w:multiLevelType w:val="hybridMultilevel"/>
    <w:tmpl w:val="7B34E74E"/>
    <w:lvl w:ilvl="0" w:tplc="8DEC074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E40781"/>
    <w:multiLevelType w:val="hybridMultilevel"/>
    <w:tmpl w:val="1E169BE6"/>
    <w:lvl w:ilvl="0" w:tplc="D118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8E"/>
    <w:rsid w:val="00000728"/>
    <w:rsid w:val="00001A4C"/>
    <w:rsid w:val="0001118C"/>
    <w:rsid w:val="00026499"/>
    <w:rsid w:val="0005274B"/>
    <w:rsid w:val="0006661E"/>
    <w:rsid w:val="00093EF0"/>
    <w:rsid w:val="000A62FD"/>
    <w:rsid w:val="000B0681"/>
    <w:rsid w:val="000D4117"/>
    <w:rsid w:val="000F327D"/>
    <w:rsid w:val="000F5720"/>
    <w:rsid w:val="00105974"/>
    <w:rsid w:val="00127A8E"/>
    <w:rsid w:val="00136FAA"/>
    <w:rsid w:val="00150E06"/>
    <w:rsid w:val="001779B1"/>
    <w:rsid w:val="00191CEF"/>
    <w:rsid w:val="0019381C"/>
    <w:rsid w:val="001A7A74"/>
    <w:rsid w:val="001D0175"/>
    <w:rsid w:val="002027BD"/>
    <w:rsid w:val="00217A44"/>
    <w:rsid w:val="002A0125"/>
    <w:rsid w:val="002A7D16"/>
    <w:rsid w:val="002C22B6"/>
    <w:rsid w:val="002D5988"/>
    <w:rsid w:val="002E4CDC"/>
    <w:rsid w:val="002F423B"/>
    <w:rsid w:val="002F7A52"/>
    <w:rsid w:val="00301454"/>
    <w:rsid w:val="003108E1"/>
    <w:rsid w:val="00311961"/>
    <w:rsid w:val="00312460"/>
    <w:rsid w:val="003174AA"/>
    <w:rsid w:val="0034091A"/>
    <w:rsid w:val="0035493A"/>
    <w:rsid w:val="00367E6B"/>
    <w:rsid w:val="00376B14"/>
    <w:rsid w:val="003C4AC9"/>
    <w:rsid w:val="003C5ACF"/>
    <w:rsid w:val="003D0114"/>
    <w:rsid w:val="003D38E3"/>
    <w:rsid w:val="003E2511"/>
    <w:rsid w:val="003F17D3"/>
    <w:rsid w:val="00411047"/>
    <w:rsid w:val="00412713"/>
    <w:rsid w:val="004146A3"/>
    <w:rsid w:val="00434C3F"/>
    <w:rsid w:val="0043555C"/>
    <w:rsid w:val="0046548D"/>
    <w:rsid w:val="00467A70"/>
    <w:rsid w:val="004725C9"/>
    <w:rsid w:val="00487ED9"/>
    <w:rsid w:val="004963AE"/>
    <w:rsid w:val="00496FC1"/>
    <w:rsid w:val="004C294B"/>
    <w:rsid w:val="004E71C4"/>
    <w:rsid w:val="004F52F2"/>
    <w:rsid w:val="004F5EF4"/>
    <w:rsid w:val="004F6406"/>
    <w:rsid w:val="0050161F"/>
    <w:rsid w:val="00533D6C"/>
    <w:rsid w:val="00544163"/>
    <w:rsid w:val="005458E1"/>
    <w:rsid w:val="00566C6C"/>
    <w:rsid w:val="00571431"/>
    <w:rsid w:val="00574873"/>
    <w:rsid w:val="0059112D"/>
    <w:rsid w:val="005B1E30"/>
    <w:rsid w:val="005B5A9F"/>
    <w:rsid w:val="00623A74"/>
    <w:rsid w:val="006313B2"/>
    <w:rsid w:val="006421DE"/>
    <w:rsid w:val="006461AE"/>
    <w:rsid w:val="006B2495"/>
    <w:rsid w:val="006B7F2C"/>
    <w:rsid w:val="006E05CA"/>
    <w:rsid w:val="006E231F"/>
    <w:rsid w:val="006F2AE5"/>
    <w:rsid w:val="00707E4E"/>
    <w:rsid w:val="00710EBB"/>
    <w:rsid w:val="00722BE2"/>
    <w:rsid w:val="0073785F"/>
    <w:rsid w:val="00746AA4"/>
    <w:rsid w:val="00746DEB"/>
    <w:rsid w:val="00755BBE"/>
    <w:rsid w:val="00767478"/>
    <w:rsid w:val="00777B97"/>
    <w:rsid w:val="00791B75"/>
    <w:rsid w:val="0079799D"/>
    <w:rsid w:val="007B6743"/>
    <w:rsid w:val="007B72DB"/>
    <w:rsid w:val="007F0D8D"/>
    <w:rsid w:val="008138BC"/>
    <w:rsid w:val="00816345"/>
    <w:rsid w:val="0082273A"/>
    <w:rsid w:val="00827BC2"/>
    <w:rsid w:val="00830CB3"/>
    <w:rsid w:val="00832B86"/>
    <w:rsid w:val="00833ED8"/>
    <w:rsid w:val="0083547C"/>
    <w:rsid w:val="00836673"/>
    <w:rsid w:val="00844DD8"/>
    <w:rsid w:val="00855FCF"/>
    <w:rsid w:val="0085645A"/>
    <w:rsid w:val="008578E5"/>
    <w:rsid w:val="00885539"/>
    <w:rsid w:val="008C1D4D"/>
    <w:rsid w:val="008F3B69"/>
    <w:rsid w:val="008F3D85"/>
    <w:rsid w:val="008F63C7"/>
    <w:rsid w:val="0091159F"/>
    <w:rsid w:val="009130C6"/>
    <w:rsid w:val="00913CF2"/>
    <w:rsid w:val="00941C39"/>
    <w:rsid w:val="00947330"/>
    <w:rsid w:val="00947F51"/>
    <w:rsid w:val="0097269C"/>
    <w:rsid w:val="009802EE"/>
    <w:rsid w:val="009A4077"/>
    <w:rsid w:val="009A553E"/>
    <w:rsid w:val="009B05C9"/>
    <w:rsid w:val="009B7A1F"/>
    <w:rsid w:val="009C4A7F"/>
    <w:rsid w:val="009D282F"/>
    <w:rsid w:val="009D371C"/>
    <w:rsid w:val="009D3EDF"/>
    <w:rsid w:val="009E65C6"/>
    <w:rsid w:val="00A01F16"/>
    <w:rsid w:val="00A07143"/>
    <w:rsid w:val="00A2675F"/>
    <w:rsid w:val="00A36746"/>
    <w:rsid w:val="00A77A22"/>
    <w:rsid w:val="00AA2D42"/>
    <w:rsid w:val="00AA603C"/>
    <w:rsid w:val="00AC14E7"/>
    <w:rsid w:val="00AE063B"/>
    <w:rsid w:val="00B13DF0"/>
    <w:rsid w:val="00B44535"/>
    <w:rsid w:val="00B60B0C"/>
    <w:rsid w:val="00B66D05"/>
    <w:rsid w:val="00B96CE0"/>
    <w:rsid w:val="00BA340F"/>
    <w:rsid w:val="00BC00B3"/>
    <w:rsid w:val="00BC5E02"/>
    <w:rsid w:val="00BD3856"/>
    <w:rsid w:val="00BF352C"/>
    <w:rsid w:val="00BF3567"/>
    <w:rsid w:val="00C200F7"/>
    <w:rsid w:val="00C338AA"/>
    <w:rsid w:val="00C414D9"/>
    <w:rsid w:val="00C86500"/>
    <w:rsid w:val="00C87F09"/>
    <w:rsid w:val="00CF5C5D"/>
    <w:rsid w:val="00D070D0"/>
    <w:rsid w:val="00D20D65"/>
    <w:rsid w:val="00D2354E"/>
    <w:rsid w:val="00D35853"/>
    <w:rsid w:val="00D35FEC"/>
    <w:rsid w:val="00D3787A"/>
    <w:rsid w:val="00D73A6B"/>
    <w:rsid w:val="00D81077"/>
    <w:rsid w:val="00D952CD"/>
    <w:rsid w:val="00DB439F"/>
    <w:rsid w:val="00DF025B"/>
    <w:rsid w:val="00DF7F47"/>
    <w:rsid w:val="00E07562"/>
    <w:rsid w:val="00E2183D"/>
    <w:rsid w:val="00E32799"/>
    <w:rsid w:val="00E64D9F"/>
    <w:rsid w:val="00E67795"/>
    <w:rsid w:val="00E779E2"/>
    <w:rsid w:val="00E82B56"/>
    <w:rsid w:val="00E90A5A"/>
    <w:rsid w:val="00EA513A"/>
    <w:rsid w:val="00EC6FAC"/>
    <w:rsid w:val="00EE7C9E"/>
    <w:rsid w:val="00F2205B"/>
    <w:rsid w:val="00F2378E"/>
    <w:rsid w:val="00F50C62"/>
    <w:rsid w:val="00F54E35"/>
    <w:rsid w:val="00F56245"/>
    <w:rsid w:val="00F85A1E"/>
    <w:rsid w:val="00F86340"/>
    <w:rsid w:val="00F90D31"/>
    <w:rsid w:val="00FA1D7B"/>
    <w:rsid w:val="00FA2E64"/>
    <w:rsid w:val="00FA3370"/>
    <w:rsid w:val="00FC15AC"/>
    <w:rsid w:val="00FD07D6"/>
    <w:rsid w:val="00FD267D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96FB"/>
  <w15:chartTrackingRefBased/>
  <w15:docId w15:val="{A562F8EF-B828-4B39-B9EA-1F96775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customStyle="1" w:styleId="Affiliation">
    <w:name w:val="Affiliation"/>
    <w:basedOn w:val="Normale"/>
    <w:pPr>
      <w:widowControl w:val="0"/>
      <w:suppressAutoHyphens/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i/>
      <w:szCs w:val="20"/>
      <w:lang w:val="en-GB"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HTMLBody">
    <w:name w:val="HTML Body"/>
    <w:rsid w:val="00816345"/>
    <w:pPr>
      <w:autoSpaceDE w:val="0"/>
      <w:autoSpaceDN w:val="0"/>
      <w:adjustRightInd w:val="0"/>
    </w:pPr>
    <w:rPr>
      <w:rFonts w:ascii="Arial" w:hAnsi="Arial"/>
    </w:rPr>
  </w:style>
  <w:style w:type="paragraph" w:styleId="Corpodeltesto3">
    <w:name w:val="Body Text 3"/>
    <w:basedOn w:val="Normale"/>
    <w:rsid w:val="00885539"/>
    <w:pPr>
      <w:spacing w:after="120"/>
    </w:pPr>
    <w:rPr>
      <w:sz w:val="16"/>
      <w:szCs w:val="16"/>
    </w:rPr>
  </w:style>
  <w:style w:type="paragraph" w:customStyle="1" w:styleId="Author">
    <w:name w:val="Author"/>
    <w:basedOn w:val="Normale"/>
    <w:next w:val="Normale"/>
    <w:rsid w:val="00885539"/>
    <w:pPr>
      <w:suppressAutoHyphens/>
      <w:spacing w:line="320" w:lineRule="exact"/>
      <w:jc w:val="both"/>
    </w:pPr>
    <w:rPr>
      <w:sz w:val="28"/>
      <w:lang w:val="en-US"/>
    </w:rPr>
  </w:style>
  <w:style w:type="paragraph" w:styleId="Testofumetto">
    <w:name w:val="Balloon Text"/>
    <w:basedOn w:val="Normale"/>
    <w:link w:val="TestofumettoCarattere"/>
    <w:rsid w:val="00E677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7795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D3585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58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35853"/>
  </w:style>
  <w:style w:type="paragraph" w:styleId="Soggettocommento">
    <w:name w:val="annotation subject"/>
    <w:basedOn w:val="Testocommento"/>
    <w:next w:val="Testocommento"/>
    <w:link w:val="SoggettocommentoCarattere"/>
    <w:rsid w:val="00D35853"/>
    <w:rPr>
      <w:b/>
      <w:bCs/>
    </w:rPr>
  </w:style>
  <w:style w:type="character" w:customStyle="1" w:styleId="SoggettocommentoCarattere">
    <w:name w:val="Soggetto commento Carattere"/>
    <w:link w:val="Soggettocommento"/>
    <w:rsid w:val="00D35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SVILUPPO DI UNA TECNOLOGIA ANAEROBICA-AEROBICA INTEGRATA PER LA BONIFICA BIOLOGICA DI SUOLI CONTAMINATI DA POLICLOROBIFENILI (</vt:lpstr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SVILUPPO DI UNA TECNOLOGIA ANAEROBICA-AEROBICA INTEGRATA PER LA BONIFICA BIOLOGICA DI SUOLI CONTAMINATI DA POLICLOROBIFENILI (</dc:title>
  <dc:subject/>
  <dc:creator>noura</dc:creator>
  <cp:keywords/>
  <cp:lastModifiedBy>Noura Raddadi</cp:lastModifiedBy>
  <cp:revision>4</cp:revision>
  <cp:lastPrinted>2015-03-31T09:28:00Z</cp:lastPrinted>
  <dcterms:created xsi:type="dcterms:W3CDTF">2023-09-27T19:20:00Z</dcterms:created>
  <dcterms:modified xsi:type="dcterms:W3CDTF">2023-09-28T09:33:00Z</dcterms:modified>
</cp:coreProperties>
</file>